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49" w:rsidRDefault="007B0349" w:rsidP="007B0349">
      <w:pPr>
        <w:pStyle w:val="table10"/>
        <w:pageBreakBefore/>
        <w:spacing w:before="120"/>
        <w:jc w:val="center"/>
        <w:rPr>
          <w:b/>
          <w:sz w:val="30"/>
          <w:szCs w:val="30"/>
        </w:rPr>
      </w:pPr>
      <w:r w:rsidRPr="00663ECC">
        <w:rPr>
          <w:b/>
          <w:sz w:val="30"/>
          <w:szCs w:val="30"/>
        </w:rPr>
        <w:t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B0349" w:rsidRPr="0085382D" w:rsidRDefault="007B0349" w:rsidP="007B0349">
      <w:pPr>
        <w:spacing w:before="120"/>
        <w:ind w:firstLine="709"/>
        <w:jc w:val="both"/>
        <w:rPr>
          <w:b/>
          <w:szCs w:val="30"/>
        </w:rPr>
      </w:pPr>
      <w:r w:rsidRPr="0085382D">
        <w:rPr>
          <w:b/>
          <w:szCs w:val="30"/>
        </w:rPr>
        <w:t xml:space="preserve">Документы и (или) сведения, необходимые для осуществления административной процедуры:  </w:t>
      </w:r>
    </w:p>
    <w:p w:rsidR="007B0349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663ECC">
        <w:rPr>
          <w:sz w:val="30"/>
          <w:szCs w:val="30"/>
        </w:rPr>
        <w:t xml:space="preserve">паспорт или иной документ, </w:t>
      </w:r>
      <w:bookmarkStart w:id="0" w:name="_GoBack"/>
      <w:bookmarkEnd w:id="0"/>
      <w:r w:rsidRPr="00663ECC">
        <w:rPr>
          <w:sz w:val="30"/>
          <w:szCs w:val="30"/>
        </w:rPr>
        <w:t>удостоверяющий личность законного представителя ребенка</w:t>
      </w:r>
    </w:p>
    <w:p w:rsidR="007B0349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663ECC">
        <w:rPr>
          <w:sz w:val="30"/>
          <w:szCs w:val="30"/>
        </w:rPr>
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</w:r>
    </w:p>
    <w:p w:rsidR="007B0349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663ECC">
        <w:rPr>
          <w:sz w:val="30"/>
          <w:szCs w:val="30"/>
        </w:rPr>
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</w:p>
    <w:p w:rsidR="007B0349" w:rsidRPr="00663ECC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663ECC">
        <w:rPr>
          <w:sz w:val="30"/>
          <w:szCs w:val="30"/>
        </w:rPr>
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7B0349" w:rsidRDefault="007B0349" w:rsidP="007B0349">
      <w:pPr>
        <w:pStyle w:val="table10"/>
        <w:ind w:firstLine="709"/>
        <w:jc w:val="both"/>
        <w:rPr>
          <w:b/>
          <w:sz w:val="30"/>
          <w:szCs w:val="30"/>
        </w:rPr>
      </w:pPr>
    </w:p>
    <w:p w:rsidR="007B0349" w:rsidRPr="0085382D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85382D">
        <w:rPr>
          <w:b/>
          <w:sz w:val="30"/>
          <w:szCs w:val="30"/>
        </w:rPr>
        <w:t>Максимальный срок осуществления административной процедуры:</w:t>
      </w:r>
      <w:r w:rsidRPr="008538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85382D">
        <w:rPr>
          <w:sz w:val="30"/>
          <w:szCs w:val="30"/>
        </w:rPr>
        <w:t>в день обращения</w:t>
      </w:r>
    </w:p>
    <w:p w:rsidR="007B0349" w:rsidRPr="0085382D" w:rsidRDefault="007B0349" w:rsidP="007B0349">
      <w:pPr>
        <w:pStyle w:val="a3"/>
        <w:tabs>
          <w:tab w:val="clear" w:pos="392"/>
        </w:tabs>
        <w:rPr>
          <w:szCs w:val="30"/>
        </w:rPr>
      </w:pPr>
    </w:p>
    <w:p w:rsidR="007B0349" w:rsidRDefault="007B0349" w:rsidP="007B0349">
      <w:pPr>
        <w:pStyle w:val="table10"/>
        <w:ind w:firstLine="709"/>
        <w:jc w:val="both"/>
        <w:rPr>
          <w:sz w:val="30"/>
          <w:szCs w:val="30"/>
        </w:rPr>
      </w:pPr>
      <w:r w:rsidRPr="0085382D">
        <w:rPr>
          <w:b/>
          <w:sz w:val="30"/>
          <w:szCs w:val="30"/>
        </w:rPr>
        <w:t>Срок действия документа:</w:t>
      </w:r>
      <w:r w:rsidRPr="0085382D">
        <w:rPr>
          <w:sz w:val="30"/>
          <w:szCs w:val="30"/>
        </w:rPr>
        <w:t xml:space="preserve">  15 дней</w:t>
      </w:r>
    </w:p>
    <w:p w:rsidR="007B0349" w:rsidRPr="0085382D" w:rsidRDefault="007B0349" w:rsidP="007B0349">
      <w:pPr>
        <w:pStyle w:val="table10"/>
        <w:ind w:firstLine="709"/>
        <w:jc w:val="both"/>
        <w:rPr>
          <w:szCs w:val="30"/>
        </w:rPr>
      </w:pPr>
    </w:p>
    <w:p w:rsidR="007B0349" w:rsidRPr="0085382D" w:rsidRDefault="007B0349" w:rsidP="007B0349">
      <w:pPr>
        <w:pStyle w:val="3"/>
        <w:tabs>
          <w:tab w:val="left" w:pos="5103"/>
        </w:tabs>
        <w:ind w:firstLine="709"/>
        <w:rPr>
          <w:szCs w:val="30"/>
        </w:rPr>
      </w:pPr>
      <w:r w:rsidRPr="0085382D">
        <w:rPr>
          <w:b/>
          <w:szCs w:val="30"/>
        </w:rPr>
        <w:t xml:space="preserve">Ответственный </w:t>
      </w:r>
      <w:proofErr w:type="gramStart"/>
      <w:r w:rsidRPr="0085382D">
        <w:rPr>
          <w:b/>
          <w:szCs w:val="30"/>
        </w:rPr>
        <w:t xml:space="preserve">работник:  </w:t>
      </w:r>
      <w:proofErr w:type="spellStart"/>
      <w:r w:rsidR="00181B90" w:rsidRPr="00181B90">
        <w:rPr>
          <w:szCs w:val="30"/>
        </w:rPr>
        <w:t>Павловец</w:t>
      </w:r>
      <w:proofErr w:type="spellEnd"/>
      <w:proofErr w:type="gramEnd"/>
      <w:r w:rsidR="00181B90" w:rsidRPr="00181B90">
        <w:rPr>
          <w:szCs w:val="30"/>
        </w:rPr>
        <w:t xml:space="preserve"> Юлия Михайловна</w:t>
      </w:r>
      <w:r w:rsidRPr="0085382D">
        <w:rPr>
          <w:szCs w:val="30"/>
        </w:rPr>
        <w:t>,</w:t>
      </w:r>
    </w:p>
    <w:p w:rsidR="007B0349" w:rsidRPr="0085382D" w:rsidRDefault="007B0349" w:rsidP="007B0349">
      <w:pPr>
        <w:pStyle w:val="3"/>
        <w:tabs>
          <w:tab w:val="clear" w:pos="392"/>
          <w:tab w:val="left" w:pos="-851"/>
          <w:tab w:val="left" w:pos="-709"/>
        </w:tabs>
        <w:ind w:firstLine="4536"/>
        <w:rPr>
          <w:b/>
          <w:szCs w:val="30"/>
        </w:rPr>
      </w:pPr>
      <w:r>
        <w:rPr>
          <w:szCs w:val="30"/>
        </w:rPr>
        <w:t>методист</w:t>
      </w:r>
    </w:p>
    <w:p w:rsidR="007B0349" w:rsidRDefault="007B0349" w:rsidP="007B0349">
      <w:pPr>
        <w:tabs>
          <w:tab w:val="left" w:pos="-851"/>
          <w:tab w:val="left" w:pos="-709"/>
        </w:tabs>
        <w:ind w:firstLine="4536"/>
        <w:jc w:val="both"/>
        <w:rPr>
          <w:szCs w:val="30"/>
        </w:rPr>
      </w:pPr>
      <w:r w:rsidRPr="0085382D">
        <w:rPr>
          <w:szCs w:val="30"/>
        </w:rPr>
        <w:t>тел. 3 73 89 кабинет  № 3</w:t>
      </w:r>
    </w:p>
    <w:p w:rsidR="007B0349" w:rsidRDefault="007B0349" w:rsidP="007B0349">
      <w:pPr>
        <w:tabs>
          <w:tab w:val="left" w:pos="-851"/>
          <w:tab w:val="left" w:pos="-709"/>
        </w:tabs>
        <w:ind w:firstLine="4536"/>
        <w:jc w:val="both"/>
        <w:rPr>
          <w:szCs w:val="30"/>
        </w:rPr>
      </w:pPr>
    </w:p>
    <w:p w:rsidR="007B0349" w:rsidRPr="0085382D" w:rsidRDefault="007B0349" w:rsidP="007B0349">
      <w:pPr>
        <w:tabs>
          <w:tab w:val="left" w:pos="-851"/>
          <w:tab w:val="left" w:pos="-709"/>
        </w:tabs>
        <w:ind w:firstLine="567"/>
        <w:jc w:val="both"/>
        <w:rPr>
          <w:szCs w:val="30"/>
        </w:rPr>
      </w:pPr>
      <w:r w:rsidRPr="0085382D">
        <w:rPr>
          <w:szCs w:val="30"/>
        </w:rPr>
        <w:t>В случае в</w:t>
      </w:r>
      <w:r>
        <w:rPr>
          <w:szCs w:val="30"/>
        </w:rPr>
        <w:t xml:space="preserve">ременного отсутствия </w:t>
      </w:r>
      <w:proofErr w:type="spellStart"/>
      <w:r w:rsidR="00181B90">
        <w:rPr>
          <w:szCs w:val="30"/>
        </w:rPr>
        <w:t>Павловец</w:t>
      </w:r>
      <w:proofErr w:type="spellEnd"/>
      <w:r>
        <w:rPr>
          <w:szCs w:val="30"/>
        </w:rPr>
        <w:t xml:space="preserve"> </w:t>
      </w:r>
      <w:r w:rsidR="00181B90">
        <w:rPr>
          <w:szCs w:val="30"/>
        </w:rPr>
        <w:t>Ю</w:t>
      </w:r>
      <w:r>
        <w:rPr>
          <w:szCs w:val="30"/>
        </w:rPr>
        <w:t>.</w:t>
      </w:r>
      <w:r w:rsidR="00181B90">
        <w:rPr>
          <w:szCs w:val="30"/>
        </w:rPr>
        <w:t>М</w:t>
      </w:r>
      <w:r w:rsidRPr="0085382D">
        <w:rPr>
          <w:szCs w:val="30"/>
        </w:rPr>
        <w:t xml:space="preserve">. обязанности по выполнению административной процедуры возлагаются </w:t>
      </w:r>
      <w:r>
        <w:rPr>
          <w:szCs w:val="30"/>
        </w:rPr>
        <w:t>на заведующего учебно-методическим кабинетом Выговскую Татьяну Вячеславовну</w:t>
      </w:r>
      <w:r w:rsidRPr="0085382D">
        <w:rPr>
          <w:szCs w:val="30"/>
        </w:rPr>
        <w:t>.</w:t>
      </w:r>
    </w:p>
    <w:p w:rsidR="007B0349" w:rsidRPr="0085382D" w:rsidRDefault="007B0349" w:rsidP="007B0349">
      <w:pPr>
        <w:jc w:val="both"/>
        <w:rPr>
          <w:szCs w:val="30"/>
        </w:rPr>
      </w:pPr>
    </w:p>
    <w:p w:rsidR="006C724A" w:rsidRPr="007B0349" w:rsidRDefault="007B0349" w:rsidP="007B0349">
      <w:pPr>
        <w:tabs>
          <w:tab w:val="left" w:pos="392"/>
        </w:tabs>
        <w:ind w:firstLine="709"/>
        <w:jc w:val="both"/>
        <w:rPr>
          <w:szCs w:val="30"/>
        </w:rPr>
      </w:pPr>
      <w:r w:rsidRPr="0085382D">
        <w:rPr>
          <w:b/>
          <w:szCs w:val="30"/>
        </w:rPr>
        <w:t>Размер платы, взимаемой при осуществлении административной процедуры</w:t>
      </w:r>
      <w:r w:rsidRPr="0085382D">
        <w:rPr>
          <w:szCs w:val="30"/>
        </w:rPr>
        <w:t xml:space="preserve"> – бесплатно</w:t>
      </w:r>
    </w:p>
    <w:sectPr w:rsidR="006C724A" w:rsidRPr="007B0349" w:rsidSect="00C7658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22"/>
    <w:rsid w:val="00181B90"/>
    <w:rsid w:val="0021032A"/>
    <w:rsid w:val="00305270"/>
    <w:rsid w:val="006C724A"/>
    <w:rsid w:val="006F181E"/>
    <w:rsid w:val="007B0349"/>
    <w:rsid w:val="00C841A0"/>
    <w:rsid w:val="00CE30C3"/>
    <w:rsid w:val="00E85422"/>
    <w:rsid w:val="00E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668C-FE31-47B7-A029-8316F3D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2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422"/>
    <w:pPr>
      <w:tabs>
        <w:tab w:val="left" w:pos="392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8542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rsid w:val="00E85422"/>
    <w:pPr>
      <w:tabs>
        <w:tab w:val="left" w:pos="392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E8542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able10">
    <w:name w:val="table10"/>
    <w:basedOn w:val="a"/>
    <w:link w:val="table100"/>
    <w:rsid w:val="00E85422"/>
    <w:rPr>
      <w:sz w:val="20"/>
    </w:rPr>
  </w:style>
  <w:style w:type="character" w:customStyle="1" w:styleId="table100">
    <w:name w:val="table10 Знак"/>
    <w:basedOn w:val="a0"/>
    <w:link w:val="table10"/>
    <w:rsid w:val="00E8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2015-05-21T09:23:00Z</dcterms:created>
  <dcterms:modified xsi:type="dcterms:W3CDTF">2018-08-14T08:21:00Z</dcterms:modified>
</cp:coreProperties>
</file>